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D162" w14:textId="355BC796" w:rsidR="00D5782D" w:rsidRDefault="00252D54" w:rsidP="00252D5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OUTER COASTAL PLAIN VINEYARD ASSOCIATION</w:t>
      </w:r>
    </w:p>
    <w:p w14:paraId="1D04A6C0" w14:textId="2E5BF292" w:rsidR="00252D54" w:rsidRDefault="00252D54" w:rsidP="00252D5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</w:t>
      </w:r>
      <w:r w:rsidR="00B27872">
        <w:rPr>
          <w:b/>
          <w:sz w:val="24"/>
          <w:szCs w:val="24"/>
        </w:rPr>
        <w:t>11-10-22</w:t>
      </w:r>
      <w:r w:rsidR="005D5AC6">
        <w:rPr>
          <w:b/>
          <w:sz w:val="24"/>
          <w:szCs w:val="24"/>
        </w:rPr>
        <w:t xml:space="preserve"> </w:t>
      </w:r>
    </w:p>
    <w:p w14:paraId="64B227C0" w14:textId="77777777" w:rsidR="00E051DF" w:rsidRDefault="00E051DF" w:rsidP="00252D54">
      <w:pPr>
        <w:spacing w:after="0"/>
        <w:rPr>
          <w:sz w:val="24"/>
          <w:szCs w:val="24"/>
        </w:rPr>
      </w:pPr>
    </w:p>
    <w:p w14:paraId="5184817C" w14:textId="5A38282F" w:rsidR="00ED6B4C" w:rsidRDefault="00ED6B4C" w:rsidP="00252D54">
      <w:pPr>
        <w:spacing w:after="0"/>
        <w:rPr>
          <w:sz w:val="24"/>
          <w:szCs w:val="24"/>
        </w:rPr>
      </w:pPr>
    </w:p>
    <w:p w14:paraId="56EFE41D" w14:textId="77777777" w:rsidR="00487977" w:rsidRDefault="00487977" w:rsidP="00252D54">
      <w:pPr>
        <w:spacing w:after="0"/>
        <w:rPr>
          <w:sz w:val="24"/>
          <w:szCs w:val="24"/>
        </w:rPr>
      </w:pPr>
    </w:p>
    <w:p w14:paraId="7A9C1E34" w14:textId="2A9B79DD" w:rsidR="00487977" w:rsidRPr="009B339A" w:rsidRDefault="00487977" w:rsidP="00252D54">
      <w:pPr>
        <w:spacing w:after="0"/>
        <w:rPr>
          <w:b/>
          <w:bCs/>
          <w:sz w:val="24"/>
          <w:szCs w:val="24"/>
          <w:u w:val="single"/>
        </w:rPr>
      </w:pPr>
      <w:r w:rsidRPr="009B339A">
        <w:rPr>
          <w:b/>
          <w:bCs/>
          <w:sz w:val="24"/>
          <w:szCs w:val="24"/>
          <w:u w:val="single"/>
        </w:rPr>
        <w:t>Coeur d’Est</w:t>
      </w:r>
    </w:p>
    <w:p w14:paraId="5D4DCD43" w14:textId="77777777" w:rsidR="009B339A" w:rsidRDefault="00E511F0" w:rsidP="00252D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Blue Cork Winery is now making </w:t>
      </w:r>
      <w:proofErr w:type="spellStart"/>
      <w:r>
        <w:rPr>
          <w:sz w:val="24"/>
          <w:szCs w:val="24"/>
        </w:rPr>
        <w:t>CdE</w:t>
      </w:r>
      <w:proofErr w:type="spellEnd"/>
      <w:r>
        <w:rPr>
          <w:sz w:val="24"/>
          <w:szCs w:val="24"/>
        </w:rPr>
        <w:t xml:space="preserve">.  Larry commented that </w:t>
      </w:r>
      <w:r w:rsidR="00E969FF">
        <w:rPr>
          <w:sz w:val="24"/>
          <w:szCs w:val="24"/>
        </w:rPr>
        <w:t xml:space="preserve">OCPVA has to make sure that wine makers are aware of the quality requirement.  </w:t>
      </w:r>
      <w:r w:rsidR="00550B03">
        <w:rPr>
          <w:sz w:val="24"/>
          <w:szCs w:val="24"/>
        </w:rPr>
        <w:t xml:space="preserve">The trademark </w:t>
      </w:r>
      <w:proofErr w:type="gramStart"/>
      <w:r w:rsidR="00550B03">
        <w:rPr>
          <w:sz w:val="24"/>
          <w:szCs w:val="24"/>
        </w:rPr>
        <w:t>has to</w:t>
      </w:r>
      <w:proofErr w:type="gramEnd"/>
      <w:r w:rsidR="00550B03">
        <w:rPr>
          <w:sz w:val="24"/>
          <w:szCs w:val="24"/>
        </w:rPr>
        <w:t xml:space="preserve"> be added to the </w:t>
      </w:r>
      <w:proofErr w:type="spellStart"/>
      <w:r w:rsidR="00550B03">
        <w:rPr>
          <w:sz w:val="24"/>
          <w:szCs w:val="24"/>
        </w:rPr>
        <w:t>CdE</w:t>
      </w:r>
      <w:proofErr w:type="spellEnd"/>
      <w:r w:rsidR="00550B03">
        <w:rPr>
          <w:sz w:val="24"/>
          <w:szCs w:val="24"/>
        </w:rPr>
        <w:t xml:space="preserve"> logo.  </w:t>
      </w:r>
      <w:r w:rsidR="0049613A">
        <w:rPr>
          <w:sz w:val="24"/>
          <w:szCs w:val="24"/>
        </w:rPr>
        <w:t>Don sent a cease and desist letter to Kennedy Cellars in Hammon</w:t>
      </w:r>
      <w:r w:rsidR="00767722">
        <w:rPr>
          <w:sz w:val="24"/>
          <w:szCs w:val="24"/>
        </w:rPr>
        <w:t>ton</w:t>
      </w:r>
      <w:r w:rsidR="00E724D6">
        <w:rPr>
          <w:sz w:val="24"/>
          <w:szCs w:val="24"/>
        </w:rPr>
        <w:t xml:space="preserve">; they responded very quickly to say that they would discontinue selling the wine under this name.  </w:t>
      </w:r>
    </w:p>
    <w:p w14:paraId="00B0BC99" w14:textId="77777777" w:rsidR="009B339A" w:rsidRDefault="009B339A" w:rsidP="00252D54">
      <w:pPr>
        <w:spacing w:after="0"/>
        <w:rPr>
          <w:sz w:val="24"/>
          <w:szCs w:val="24"/>
        </w:rPr>
      </w:pPr>
    </w:p>
    <w:p w14:paraId="0AFD440C" w14:textId="6B3D8FC9" w:rsidR="009B339A" w:rsidRDefault="009B339A" w:rsidP="00252D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invitation letter for the </w:t>
      </w:r>
      <w:proofErr w:type="spellStart"/>
      <w:r>
        <w:rPr>
          <w:sz w:val="24"/>
          <w:szCs w:val="24"/>
        </w:rPr>
        <w:t>CdE</w:t>
      </w:r>
      <w:proofErr w:type="spellEnd"/>
      <w:r>
        <w:rPr>
          <w:sz w:val="24"/>
          <w:szCs w:val="24"/>
        </w:rPr>
        <w:t xml:space="preserve"> event has been finalized</w:t>
      </w:r>
      <w:r w:rsidR="009D0D83">
        <w:rPr>
          <w:sz w:val="24"/>
          <w:szCs w:val="24"/>
        </w:rPr>
        <w:t>; it will be sent at the beginning of December.</w:t>
      </w:r>
      <w:r w:rsidR="009B40EE">
        <w:rPr>
          <w:sz w:val="24"/>
          <w:szCs w:val="24"/>
        </w:rPr>
        <w:t xml:space="preserve"> </w:t>
      </w:r>
      <w:r w:rsidR="00DE3E86">
        <w:rPr>
          <w:sz w:val="24"/>
          <w:szCs w:val="24"/>
        </w:rPr>
        <w:t xml:space="preserve">The event will be held at Autumn Lake Winery in Williamstown on January 19 at </w:t>
      </w:r>
      <w:r w:rsidR="009B40EE">
        <w:rPr>
          <w:sz w:val="24"/>
          <w:szCs w:val="24"/>
        </w:rPr>
        <w:t xml:space="preserve">7:00 PM. </w:t>
      </w:r>
      <w:r w:rsidR="009D0D83">
        <w:rPr>
          <w:sz w:val="24"/>
          <w:szCs w:val="24"/>
        </w:rPr>
        <w:t xml:space="preserve"> Someone suggested inviting John Mahoney to speak at the event, but members thought it would be better to have current producers </w:t>
      </w:r>
      <w:r w:rsidR="00A52D19">
        <w:rPr>
          <w:sz w:val="24"/>
          <w:szCs w:val="24"/>
        </w:rPr>
        <w:t xml:space="preserve">share their experiences. </w:t>
      </w:r>
      <w:r w:rsidR="00D66B18">
        <w:rPr>
          <w:sz w:val="24"/>
          <w:szCs w:val="24"/>
        </w:rPr>
        <w:t xml:space="preserve">Larry S will explain how he submitted it to a California tasting, </w:t>
      </w:r>
      <w:r w:rsidR="00D8129C">
        <w:rPr>
          <w:sz w:val="24"/>
          <w:szCs w:val="24"/>
        </w:rPr>
        <w:t xml:space="preserve">where it was classified as a Bordeaux blend.  </w:t>
      </w:r>
      <w:r w:rsidR="009B2ED8">
        <w:rPr>
          <w:sz w:val="24"/>
          <w:szCs w:val="24"/>
        </w:rPr>
        <w:t xml:space="preserve">One of the goals of the event will be to highlight </w:t>
      </w:r>
      <w:proofErr w:type="spellStart"/>
      <w:r w:rsidR="009B2ED8">
        <w:rPr>
          <w:sz w:val="24"/>
          <w:szCs w:val="24"/>
        </w:rPr>
        <w:t>CdE</w:t>
      </w:r>
      <w:proofErr w:type="spellEnd"/>
      <w:r w:rsidR="009B2ED8">
        <w:rPr>
          <w:sz w:val="24"/>
          <w:szCs w:val="24"/>
        </w:rPr>
        <w:t xml:space="preserve"> as a premium blend.  </w:t>
      </w:r>
    </w:p>
    <w:p w14:paraId="240D42F1" w14:textId="77777777" w:rsidR="007F0D6D" w:rsidRDefault="007F0D6D" w:rsidP="00252D54">
      <w:pPr>
        <w:spacing w:after="0"/>
        <w:rPr>
          <w:sz w:val="24"/>
          <w:szCs w:val="24"/>
        </w:rPr>
      </w:pPr>
    </w:p>
    <w:p w14:paraId="147EF45A" w14:textId="054FD6D2" w:rsidR="007F0D6D" w:rsidRPr="000566E9" w:rsidRDefault="007F0D6D" w:rsidP="00252D54">
      <w:pPr>
        <w:spacing w:after="0"/>
        <w:rPr>
          <w:b/>
          <w:bCs/>
          <w:sz w:val="24"/>
          <w:szCs w:val="24"/>
          <w:u w:val="single"/>
        </w:rPr>
      </w:pPr>
      <w:r w:rsidRPr="000566E9">
        <w:rPr>
          <w:b/>
          <w:bCs/>
          <w:sz w:val="24"/>
          <w:szCs w:val="24"/>
          <w:u w:val="single"/>
        </w:rPr>
        <w:t>Italian Varieties</w:t>
      </w:r>
    </w:p>
    <w:p w14:paraId="50478A3C" w14:textId="10F3112C" w:rsidR="007F0D6D" w:rsidRDefault="007F0D6D" w:rsidP="00252D54">
      <w:pPr>
        <w:spacing w:after="0"/>
        <w:rPr>
          <w:sz w:val="24"/>
          <w:szCs w:val="24"/>
        </w:rPr>
      </w:pPr>
      <w:r>
        <w:rPr>
          <w:sz w:val="24"/>
          <w:szCs w:val="24"/>
        </w:rPr>
        <w:t>No news from Double A about production of San Marco and Trentina, and no further news about the new Italian varieties being developed.</w:t>
      </w:r>
    </w:p>
    <w:p w14:paraId="40013488" w14:textId="77777777" w:rsidR="007F0D6D" w:rsidRDefault="007F0D6D" w:rsidP="00252D54">
      <w:pPr>
        <w:spacing w:after="0"/>
        <w:rPr>
          <w:sz w:val="24"/>
          <w:szCs w:val="24"/>
        </w:rPr>
      </w:pPr>
    </w:p>
    <w:p w14:paraId="53497C31" w14:textId="67C35B7C" w:rsidR="007F0D6D" w:rsidRPr="00E93348" w:rsidRDefault="000566E9" w:rsidP="00252D54">
      <w:pPr>
        <w:spacing w:after="0"/>
        <w:rPr>
          <w:b/>
          <w:bCs/>
          <w:sz w:val="24"/>
          <w:szCs w:val="24"/>
          <w:u w:val="single"/>
        </w:rPr>
      </w:pPr>
      <w:r w:rsidRPr="00E93348">
        <w:rPr>
          <w:b/>
          <w:bCs/>
          <w:sz w:val="24"/>
          <w:szCs w:val="24"/>
          <w:u w:val="single"/>
        </w:rPr>
        <w:t>Membership Initiative</w:t>
      </w:r>
    </w:p>
    <w:p w14:paraId="38A471F2" w14:textId="15C0FF29" w:rsidR="000566E9" w:rsidRDefault="000566E9" w:rsidP="00252D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Mark will draft a </w:t>
      </w:r>
      <w:r w:rsidR="00E93348">
        <w:rPr>
          <w:sz w:val="24"/>
          <w:szCs w:val="24"/>
        </w:rPr>
        <w:t xml:space="preserve">letter encouraging new members to join OCPVA.  </w:t>
      </w:r>
    </w:p>
    <w:p w14:paraId="7DA6B96E" w14:textId="77777777" w:rsidR="00B300FE" w:rsidRDefault="00B300FE" w:rsidP="00252D54">
      <w:pPr>
        <w:spacing w:after="0"/>
        <w:rPr>
          <w:sz w:val="24"/>
          <w:szCs w:val="24"/>
        </w:rPr>
      </w:pPr>
    </w:p>
    <w:p w14:paraId="1C373837" w14:textId="43C8CD29" w:rsidR="00B300FE" w:rsidRPr="00952CE5" w:rsidRDefault="00B300FE" w:rsidP="00252D54">
      <w:pPr>
        <w:spacing w:after="0"/>
        <w:rPr>
          <w:b/>
          <w:bCs/>
          <w:sz w:val="24"/>
          <w:szCs w:val="24"/>
          <w:u w:val="single"/>
        </w:rPr>
      </w:pPr>
      <w:r w:rsidRPr="00952CE5">
        <w:rPr>
          <w:b/>
          <w:bCs/>
          <w:sz w:val="24"/>
          <w:szCs w:val="24"/>
          <w:u w:val="single"/>
        </w:rPr>
        <w:t>SCBG grant</w:t>
      </w:r>
    </w:p>
    <w:p w14:paraId="2C6F285C" w14:textId="07171C8A" w:rsidR="00B300FE" w:rsidRDefault="00B300FE" w:rsidP="00252D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Need to have the NJ Grape Varieties book reprinted. </w:t>
      </w:r>
      <w:r w:rsidR="00C640B8">
        <w:rPr>
          <w:sz w:val="24"/>
          <w:szCs w:val="24"/>
        </w:rPr>
        <w:t>Need to schedule the seminars funded by the grant.</w:t>
      </w:r>
    </w:p>
    <w:p w14:paraId="0D3CCFB1" w14:textId="77777777" w:rsidR="009F1C46" w:rsidRDefault="009F1C46" w:rsidP="00252D54">
      <w:pPr>
        <w:spacing w:after="0"/>
        <w:rPr>
          <w:sz w:val="24"/>
          <w:szCs w:val="24"/>
        </w:rPr>
      </w:pPr>
    </w:p>
    <w:p w14:paraId="4E219725" w14:textId="0CC87157" w:rsidR="00487977" w:rsidRDefault="00E511F0" w:rsidP="00252D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2F9F2E" w14:textId="351456D0" w:rsidR="00952CE5" w:rsidRPr="0084772C" w:rsidRDefault="00952CE5" w:rsidP="0084772C">
      <w:pPr>
        <w:spacing w:after="0"/>
        <w:jc w:val="center"/>
        <w:rPr>
          <w:b/>
          <w:bCs/>
          <w:sz w:val="24"/>
          <w:szCs w:val="24"/>
        </w:rPr>
      </w:pPr>
      <w:r w:rsidRPr="0084772C">
        <w:rPr>
          <w:b/>
          <w:bCs/>
          <w:sz w:val="24"/>
          <w:szCs w:val="24"/>
        </w:rPr>
        <w:t>Next Meeting</w:t>
      </w:r>
    </w:p>
    <w:p w14:paraId="12648EFF" w14:textId="58C844E2" w:rsidR="006A169E" w:rsidRPr="0084772C" w:rsidRDefault="006A169E" w:rsidP="0084772C">
      <w:pPr>
        <w:spacing w:after="0"/>
        <w:jc w:val="center"/>
        <w:rPr>
          <w:b/>
          <w:bCs/>
          <w:sz w:val="24"/>
          <w:szCs w:val="24"/>
        </w:rPr>
      </w:pPr>
      <w:r w:rsidRPr="0084772C">
        <w:rPr>
          <w:b/>
          <w:bCs/>
          <w:sz w:val="24"/>
          <w:szCs w:val="24"/>
        </w:rPr>
        <w:t xml:space="preserve">Wednesday, </w:t>
      </w:r>
      <w:r w:rsidR="0084772C" w:rsidRPr="0084772C">
        <w:rPr>
          <w:b/>
          <w:bCs/>
          <w:sz w:val="24"/>
          <w:szCs w:val="24"/>
        </w:rPr>
        <w:t>February 15, 2023</w:t>
      </w:r>
    </w:p>
    <w:p w14:paraId="37AA985E" w14:textId="2663075E" w:rsidR="0084772C" w:rsidRPr="0084772C" w:rsidRDefault="0084772C" w:rsidP="0084772C">
      <w:pPr>
        <w:spacing w:after="0"/>
        <w:jc w:val="center"/>
        <w:rPr>
          <w:b/>
          <w:bCs/>
          <w:sz w:val="24"/>
          <w:szCs w:val="24"/>
        </w:rPr>
      </w:pPr>
      <w:r w:rsidRPr="0084772C">
        <w:rPr>
          <w:b/>
          <w:bCs/>
          <w:sz w:val="24"/>
          <w:szCs w:val="24"/>
        </w:rPr>
        <w:t>Autumn Lake Winery</w:t>
      </w:r>
    </w:p>
    <w:p w14:paraId="5DF73075" w14:textId="77777777" w:rsidR="00952CE5" w:rsidRDefault="00952CE5" w:rsidP="00252D54">
      <w:pPr>
        <w:spacing w:after="0"/>
        <w:rPr>
          <w:sz w:val="24"/>
          <w:szCs w:val="24"/>
        </w:rPr>
      </w:pPr>
    </w:p>
    <w:sectPr w:rsidR="0095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54"/>
    <w:rsid w:val="000566E9"/>
    <w:rsid w:val="000A6FC4"/>
    <w:rsid w:val="000D47B5"/>
    <w:rsid w:val="001756F2"/>
    <w:rsid w:val="001D2E01"/>
    <w:rsid w:val="00252D54"/>
    <w:rsid w:val="00281B65"/>
    <w:rsid w:val="00357029"/>
    <w:rsid w:val="00487977"/>
    <w:rsid w:val="004948D2"/>
    <w:rsid w:val="0049613A"/>
    <w:rsid w:val="004A22FA"/>
    <w:rsid w:val="004C1518"/>
    <w:rsid w:val="00500F54"/>
    <w:rsid w:val="00550B03"/>
    <w:rsid w:val="005D5AC6"/>
    <w:rsid w:val="00677887"/>
    <w:rsid w:val="006A169E"/>
    <w:rsid w:val="006D34E6"/>
    <w:rsid w:val="00767722"/>
    <w:rsid w:val="007F0D6D"/>
    <w:rsid w:val="0084760F"/>
    <w:rsid w:val="0084772C"/>
    <w:rsid w:val="00952CE5"/>
    <w:rsid w:val="009B2ED8"/>
    <w:rsid w:val="009B339A"/>
    <w:rsid w:val="009B40EE"/>
    <w:rsid w:val="009D0D83"/>
    <w:rsid w:val="009F1C46"/>
    <w:rsid w:val="00A52D19"/>
    <w:rsid w:val="00B27872"/>
    <w:rsid w:val="00B300FE"/>
    <w:rsid w:val="00C640B8"/>
    <w:rsid w:val="00C854F2"/>
    <w:rsid w:val="00C97F23"/>
    <w:rsid w:val="00D07C30"/>
    <w:rsid w:val="00D5782D"/>
    <w:rsid w:val="00D66B18"/>
    <w:rsid w:val="00D8129C"/>
    <w:rsid w:val="00DE3E86"/>
    <w:rsid w:val="00E051DF"/>
    <w:rsid w:val="00E511F0"/>
    <w:rsid w:val="00E52540"/>
    <w:rsid w:val="00E724D6"/>
    <w:rsid w:val="00E84EAE"/>
    <w:rsid w:val="00E93348"/>
    <w:rsid w:val="00E969FF"/>
    <w:rsid w:val="00EB2782"/>
    <w:rsid w:val="00ED6B4C"/>
    <w:rsid w:val="00E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FEFF"/>
  <w15:chartTrackingRefBased/>
  <w15:docId w15:val="{D41D5D20-EDC1-4198-959A-4A7B58BA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Romanini</dc:creator>
  <cp:keywords/>
  <dc:description/>
  <cp:lastModifiedBy>Karen Talarico</cp:lastModifiedBy>
  <cp:revision>31</cp:revision>
  <dcterms:created xsi:type="dcterms:W3CDTF">2023-02-13T16:03:00Z</dcterms:created>
  <dcterms:modified xsi:type="dcterms:W3CDTF">2023-02-14T19:55:00Z</dcterms:modified>
</cp:coreProperties>
</file>